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16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11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Репарација погонских зупчаника - пар (обрада старих, насађивање прстена и израда озубљења за ТРИМ 10)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6. Гарантни период: минимум </w:t>
      </w:r>
      <w:r>
        <w:rPr>
          <w:rFonts w:hint="default"/>
          <w:b/>
          <w:lang w:val="sr-Latn-RS"/>
        </w:rPr>
        <w:t>12</w:t>
      </w:r>
      <w:r>
        <w:rPr>
          <w:b/>
        </w:rPr>
        <w:t xml:space="preserve">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</w:t>
      </w:r>
      <w:r>
        <w:rPr>
          <w:rStyle w:val="6"/>
          <w:rFonts w:hint="default"/>
          <w:lang w:val="en-US"/>
        </w:rPr>
        <w:t>@</w:t>
      </w:r>
      <w:r>
        <w:rPr>
          <w:rStyle w:val="6"/>
          <w:rFonts w:hint="default"/>
          <w:lang w:val="sr-Latn-RS"/>
        </w:rPr>
        <w:t>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22</w:t>
      </w:r>
      <w:r>
        <w:rPr>
          <w:rFonts w:hint="default"/>
          <w:lang w:val="sr-Latn-RS"/>
        </w:rPr>
        <w:t>.</w:t>
      </w:r>
      <w:r>
        <w:rPr>
          <w:rFonts w:hint="default"/>
          <w:lang w:val="sr-Cyrl-RS"/>
        </w:rPr>
        <w:t>11</w:t>
      </w:r>
      <w:bookmarkStart w:id="2" w:name="_GoBack"/>
      <w:bookmarkEnd w:id="2"/>
      <w:r>
        <w:rPr>
          <w:rFonts w:hint="default"/>
          <w:lang w:val="sr-Latn-RS"/>
        </w:rPr>
        <w:t>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</w:t>
      </w:r>
      <w:r>
        <w:rPr>
          <w:rFonts w:hint="default"/>
          <w:b/>
          <w:bCs/>
          <w:lang w:val="sr-Cyrl-RS"/>
        </w:rPr>
        <w:t>37171871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0F006020"/>
    <w:rsid w:val="15B30824"/>
    <w:rsid w:val="170B2708"/>
    <w:rsid w:val="1BEC0D81"/>
    <w:rsid w:val="24A44627"/>
    <w:rsid w:val="27D91079"/>
    <w:rsid w:val="2FFE491D"/>
    <w:rsid w:val="378850FC"/>
    <w:rsid w:val="3BB5534B"/>
    <w:rsid w:val="3C8947BD"/>
    <w:rsid w:val="3E6D0669"/>
    <w:rsid w:val="516338D8"/>
    <w:rsid w:val="51C610AA"/>
    <w:rsid w:val="5A201BC5"/>
    <w:rsid w:val="5DDE4959"/>
    <w:rsid w:val="5E0E6DA2"/>
    <w:rsid w:val="5FE3526C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78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2023-11-16T08:52:09Z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